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25FE" w14:textId="73266871" w:rsidR="007E546A" w:rsidRDefault="0037219D" w:rsidP="0037219D">
      <w:pPr>
        <w:pStyle w:val="NoSpacing"/>
      </w:pPr>
      <w:r>
        <w:t>Miscellaneous practices</w:t>
      </w:r>
    </w:p>
    <w:p w14:paraId="2381B801" w14:textId="3CA62418" w:rsidR="0037219D" w:rsidRDefault="0037219D" w:rsidP="00F547EF">
      <w:pPr>
        <w:pStyle w:val="NoSpacing"/>
        <w:numPr>
          <w:ilvl w:val="0"/>
          <w:numId w:val="1"/>
        </w:numPr>
      </w:pPr>
      <w:r>
        <w:t xml:space="preserve">Parallelism: </w:t>
      </w:r>
      <w:hyperlink r:id="rId5" w:history="1">
        <w:r w:rsidRPr="00F873AC">
          <w:rPr>
            <w:rStyle w:val="Hyperlink"/>
          </w:rPr>
          <w:t>https://pennstatelaw.psu.edu/current-students/online-legal-writing-center/writing-tools/parallel-structure-exercises</w:t>
        </w:r>
      </w:hyperlink>
    </w:p>
    <w:p w14:paraId="168E752B" w14:textId="0C5339A4" w:rsidR="0037219D" w:rsidRDefault="00DB4B30" w:rsidP="00F547EF">
      <w:pPr>
        <w:pStyle w:val="NoSpacing"/>
        <w:numPr>
          <w:ilvl w:val="0"/>
          <w:numId w:val="1"/>
        </w:numPr>
      </w:pPr>
      <w:r>
        <w:t xml:space="preserve">Parallelism (just start the quiz; don’t bother with the “discuss” button) </w:t>
      </w:r>
      <w:hyperlink r:id="rId6" w:history="1">
        <w:r w:rsidRPr="00594CD7">
          <w:rPr>
            <w:rStyle w:val="Hyperlink"/>
          </w:rPr>
          <w:t>https://www.proprofs.com/quiz-school/story.php?title=parallel-structure-quiz_1</w:t>
        </w:r>
      </w:hyperlink>
    </w:p>
    <w:p w14:paraId="7451A08A" w14:textId="4B4BCCBE" w:rsidR="0037219D" w:rsidRDefault="0037219D" w:rsidP="00F547EF">
      <w:pPr>
        <w:pStyle w:val="NoSpacing"/>
        <w:numPr>
          <w:ilvl w:val="0"/>
          <w:numId w:val="1"/>
        </w:numPr>
      </w:pPr>
      <w:r>
        <w:t xml:space="preserve">Its/it’s: </w:t>
      </w:r>
      <w:hyperlink r:id="rId7" w:history="1">
        <w:r w:rsidR="00F547EF" w:rsidRPr="00594CD7">
          <w:rPr>
            <w:rStyle w:val="Hyperlink"/>
          </w:rPr>
          <w:t>https://www.khanacademy.org/humanities/grammar/punctuation-the-comma-and-the-apostrophe/its-vs-its/e/choosing-between-its-and-it-s</w:t>
        </w:r>
      </w:hyperlink>
    </w:p>
    <w:p w14:paraId="0C9C6FD7" w14:textId="74F63960" w:rsidR="00DB4B30" w:rsidRDefault="00DB4B30" w:rsidP="00F547EF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Its/it’s: </w:t>
      </w:r>
      <w:hyperlink r:id="rId8" w:history="1">
        <w:r w:rsidRPr="00594CD7">
          <w:rPr>
            <w:rStyle w:val="Hyperlink"/>
          </w:rPr>
          <w:t>https://www.grammarbook.com/grammar_quiz/its_1.asp</w:t>
        </w:r>
      </w:hyperlink>
    </w:p>
    <w:p w14:paraId="48D6D7DB" w14:textId="1065EE6D" w:rsidR="0037219D" w:rsidRDefault="0037219D" w:rsidP="00F547EF">
      <w:pPr>
        <w:pStyle w:val="NoSpacing"/>
        <w:numPr>
          <w:ilvl w:val="0"/>
          <w:numId w:val="1"/>
        </w:numPr>
        <w:rPr>
          <w:rStyle w:val="Hyperlink"/>
        </w:rPr>
      </w:pPr>
      <w:r>
        <w:t xml:space="preserve">Who/whom: </w:t>
      </w:r>
      <w:hyperlink r:id="rId9" w:history="1">
        <w:r w:rsidRPr="00F873AC">
          <w:rPr>
            <w:rStyle w:val="Hyperlink"/>
          </w:rPr>
          <w:t>http://www.softschools.com/quizzes/grammar/who_whom/quiz3329.html</w:t>
        </w:r>
      </w:hyperlink>
    </w:p>
    <w:p w14:paraId="3255B362" w14:textId="35804948" w:rsidR="00DB4B30" w:rsidRDefault="00DB4B30" w:rsidP="00F547EF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 w:rsidRPr="00DB4B30">
        <w:rPr>
          <w:rStyle w:val="Hyperlink"/>
          <w:color w:val="auto"/>
          <w:u w:val="none"/>
        </w:rPr>
        <w:t xml:space="preserve">Who/Whom: </w:t>
      </w:r>
      <w:hyperlink r:id="rId10" w:history="1">
        <w:r w:rsidRPr="00594CD7">
          <w:rPr>
            <w:rStyle w:val="Hyperlink"/>
          </w:rPr>
          <w:t>https://www.grammarbook.com/grammar_quiz/who_2.asp</w:t>
        </w:r>
      </w:hyperlink>
    </w:p>
    <w:p w14:paraId="31787D21" w14:textId="642E9D3A" w:rsidR="0037219D" w:rsidRDefault="0037219D" w:rsidP="00F547EF">
      <w:pPr>
        <w:pStyle w:val="NoSpacing"/>
        <w:numPr>
          <w:ilvl w:val="0"/>
          <w:numId w:val="1"/>
        </w:numPr>
      </w:pPr>
      <w:r>
        <w:t xml:space="preserve">Who/whom/that: </w:t>
      </w:r>
      <w:hyperlink r:id="rId11" w:anchor="practice3" w:history="1">
        <w:r w:rsidRPr="00F873AC">
          <w:rPr>
            <w:rStyle w:val="Hyperlink"/>
          </w:rPr>
          <w:t>http://www.grammar-quizzes.com/clauses-2.html#practice3</w:t>
        </w:r>
      </w:hyperlink>
    </w:p>
    <w:p w14:paraId="4AD8AB77" w14:textId="4769E0F0" w:rsidR="0037219D" w:rsidRDefault="00DB4B30" w:rsidP="00F547EF">
      <w:pPr>
        <w:pStyle w:val="NoSpacing"/>
        <w:numPr>
          <w:ilvl w:val="0"/>
          <w:numId w:val="1"/>
        </w:numPr>
      </w:pPr>
      <w:r>
        <w:t xml:space="preserve">Tense Consistency: </w:t>
      </w:r>
      <w:hyperlink r:id="rId12" w:history="1">
        <w:r w:rsidRPr="00594CD7">
          <w:rPr>
            <w:rStyle w:val="Hyperlink"/>
          </w:rPr>
          <w:t>https://www.proprofs.com/quiz-school/story.php?title=verb-tense-consistency-guideline-1</w:t>
        </w:r>
      </w:hyperlink>
    </w:p>
    <w:p w14:paraId="17B46905" w14:textId="01937115" w:rsidR="0037219D" w:rsidRDefault="0037219D" w:rsidP="00F547EF">
      <w:pPr>
        <w:pStyle w:val="NoSpacing"/>
        <w:numPr>
          <w:ilvl w:val="0"/>
          <w:numId w:val="1"/>
        </w:numPr>
        <w:rPr>
          <w:rStyle w:val="Hyperlink"/>
        </w:rPr>
      </w:pPr>
      <w:r>
        <w:t xml:space="preserve">Possession: </w:t>
      </w:r>
      <w:hyperlink r:id="rId13" w:history="1">
        <w:r w:rsidRPr="00F873AC">
          <w:rPr>
            <w:rStyle w:val="Hyperlink"/>
          </w:rPr>
          <w:t>http://www.softschools.com/quizzes/grammar/possessive_nouns/quiz327.html</w:t>
        </w:r>
      </w:hyperlink>
    </w:p>
    <w:p w14:paraId="16CCD977" w14:textId="4C8CDBF3" w:rsidR="00F547EF" w:rsidRPr="00E438DF" w:rsidRDefault="00F547EF" w:rsidP="00F547EF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Plural/Possessive: </w:t>
      </w:r>
      <w:hyperlink r:id="rId14" w:history="1">
        <w:r w:rsidRPr="00594CD7">
          <w:rPr>
            <w:rStyle w:val="Hyperlink"/>
          </w:rPr>
          <w:t>https://www.khanacademy.org/humanities/grammar/punctuation-the-comma-and-the-apostrophe/introduction-to-the-possessive/e/advanved--plural--possesion</w:t>
        </w:r>
      </w:hyperlink>
    </w:p>
    <w:p w14:paraId="52DEDAAF" w14:textId="670F89BD" w:rsidR="00E438DF" w:rsidRDefault="00E438DF" w:rsidP="00E438DF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Plural vs. Possessive (FORMS): </w:t>
      </w:r>
      <w:hyperlink r:id="rId15" w:history="1">
        <w:r w:rsidRPr="00887812">
          <w:rPr>
            <w:rStyle w:val="Hyperlink"/>
          </w:rPr>
          <w:t>https://forms.office.com/Pages/ResponsePage.aspx?id=j0gLqp78hUGl4zhCIN8jykqJrvXbqhRGrmSygS-eAOBUREM5UDVVWk1ZNjUzR0VYRlhJOFdVMkdGRS4u</w:t>
        </w:r>
      </w:hyperlink>
    </w:p>
    <w:p w14:paraId="7D63B96D" w14:textId="56159A90" w:rsidR="00F547EF" w:rsidRDefault="00F547EF" w:rsidP="00F547EF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bookmarkStart w:id="0" w:name="_GoBack"/>
      <w:bookmarkEnd w:id="0"/>
      <w:r>
        <w:rPr>
          <w:rStyle w:val="Hyperlink"/>
          <w:color w:val="auto"/>
          <w:u w:val="none"/>
        </w:rPr>
        <w:t xml:space="preserve">There/They’re/Their: </w:t>
      </w:r>
      <w:hyperlink r:id="rId16" w:history="1">
        <w:r w:rsidRPr="00594CD7">
          <w:rPr>
            <w:rStyle w:val="Hyperlink"/>
          </w:rPr>
          <w:t>https://www.grammarbook.com/grammar_quiz/their_vs_there_vs_theyre_1.asp</w:t>
        </w:r>
      </w:hyperlink>
    </w:p>
    <w:p w14:paraId="18A0FC16" w14:textId="77777777" w:rsidR="00DB4B30" w:rsidRDefault="00DB4B30" w:rsidP="0037219D">
      <w:pPr>
        <w:pStyle w:val="NoSpacing"/>
      </w:pPr>
    </w:p>
    <w:p w14:paraId="72F39B93" w14:textId="77777777" w:rsidR="00DB4B30" w:rsidRDefault="00DB4B30" w:rsidP="0037219D">
      <w:pPr>
        <w:pStyle w:val="NoSpacing"/>
      </w:pPr>
    </w:p>
    <w:p w14:paraId="06A45077" w14:textId="77777777" w:rsidR="00DB4B30" w:rsidRDefault="00DB4B30" w:rsidP="0037219D">
      <w:pPr>
        <w:pStyle w:val="NoSpacing"/>
      </w:pPr>
    </w:p>
    <w:p w14:paraId="21D3F4AB" w14:textId="7DBD1C0D" w:rsidR="00793FC2" w:rsidRDefault="00DB4B30" w:rsidP="0037219D">
      <w:pPr>
        <w:pStyle w:val="NoSpacing"/>
      </w:pPr>
      <w:r w:rsidRPr="00BF0794">
        <w:rPr>
          <w:b/>
          <w:highlight w:val="cyan"/>
        </w:rPr>
        <w:t>P</w:t>
      </w:r>
      <w:r w:rsidR="00E155E8" w:rsidRPr="00BF0794">
        <w:rPr>
          <w:b/>
          <w:highlight w:val="cyan"/>
        </w:rPr>
        <w:t>OINT of VIEW CONSISTENCY</w:t>
      </w:r>
      <w:r w:rsidRPr="00BF0794">
        <w:rPr>
          <w:b/>
          <w:highlight w:val="cyan"/>
        </w:rPr>
        <w:t>:</w:t>
      </w:r>
      <w:r>
        <w:t xml:space="preserve">  </w:t>
      </w:r>
    </w:p>
    <w:p w14:paraId="68AF94A8" w14:textId="5B5DF8DF" w:rsidR="00DB4B30" w:rsidRDefault="00DB4B30" w:rsidP="0037219D">
      <w:pPr>
        <w:pStyle w:val="NoSpacing"/>
      </w:pPr>
      <w:r w:rsidRPr="00E155E8">
        <w:rPr>
          <w:b/>
        </w:rPr>
        <w:t>DIRECTIONS:</w:t>
      </w:r>
      <w:r>
        <w:t xml:space="preserve">  Each of the following has a problem with POV consistency.  Fix the error, and then check answers below.</w:t>
      </w:r>
    </w:p>
    <w:p w14:paraId="7B0CCADB" w14:textId="77777777" w:rsidR="00DB4B30" w:rsidRDefault="00DB4B30" w:rsidP="00DB4B30">
      <w:pPr>
        <w:pStyle w:val="NoSpacing"/>
      </w:pPr>
      <w:r>
        <w:t xml:space="preserve">1.  The author suggests that the truth is sometimes painful, but telling the truth is better than living a life being someone you are not. </w:t>
      </w:r>
    </w:p>
    <w:p w14:paraId="73E0BC82" w14:textId="7D3BF124" w:rsidR="00DB4B30" w:rsidRDefault="00DB4B30" w:rsidP="00DB4B30">
      <w:pPr>
        <w:pStyle w:val="NoSpacing"/>
      </w:pPr>
      <w:r>
        <w:t>2.  When Margo married a widower</w:t>
      </w:r>
      <w:r w:rsidR="00793FC2">
        <w:t>,</w:t>
      </w:r>
      <w:r>
        <w:t xml:space="preserve"> her life became complicated because you can’t help but feel jealous about a deceased wife. </w:t>
      </w:r>
    </w:p>
    <w:p w14:paraId="15CA467F" w14:textId="0D8C11FD" w:rsidR="00DB4B30" w:rsidRDefault="00793FC2" w:rsidP="00DB4B30">
      <w:pPr>
        <w:pStyle w:val="NoSpacing"/>
      </w:pPr>
      <w:r>
        <w:t>3</w:t>
      </w:r>
      <w:r w:rsidR="00DB4B30">
        <w:t>.  As the</w:t>
      </w:r>
      <w:r>
        <w:t xml:space="preserve"> townspeople watched soldiers march</w:t>
      </w:r>
      <w:r w:rsidR="00DB4B30">
        <w:t xml:space="preserve"> away from the battleground, you felt as if the war may finally be over. </w:t>
      </w:r>
    </w:p>
    <w:p w14:paraId="46974718" w14:textId="3F21580E" w:rsidR="00DB4B30" w:rsidRDefault="00793FC2" w:rsidP="00DB4B30">
      <w:pPr>
        <w:pStyle w:val="NoSpacing"/>
      </w:pPr>
      <w:r>
        <w:t>4</w:t>
      </w:r>
      <w:r w:rsidR="00DB4B30">
        <w:t xml:space="preserve">.  A softball player who wants to develop her pitching form knows you will develop more skills at a sleep away camp. </w:t>
      </w:r>
    </w:p>
    <w:p w14:paraId="58B8A091" w14:textId="0EF84EF6" w:rsidR="00DB4B30" w:rsidRDefault="00793FC2" w:rsidP="00DB4B30">
      <w:pPr>
        <w:pStyle w:val="NoSpacing"/>
      </w:pPr>
      <w:r>
        <w:t>5</w:t>
      </w:r>
      <w:r w:rsidR="00DB4B30">
        <w:t>.  Students underestimate the amount o</w:t>
      </w:r>
      <w:r>
        <w:t>f time required to study accounting</w:t>
      </w:r>
      <w:r w:rsidR="00DB4B30">
        <w:t xml:space="preserve"> because you simply cannot pass your tests without extensive study and practical experience. </w:t>
      </w:r>
    </w:p>
    <w:p w14:paraId="479F8271" w14:textId="1A539294" w:rsidR="00DB4B30" w:rsidRDefault="00793FC2" w:rsidP="00DB4B30">
      <w:pPr>
        <w:pStyle w:val="NoSpacing"/>
      </w:pPr>
      <w:r>
        <w:t>6</w:t>
      </w:r>
      <w:r w:rsidR="00DB4B30">
        <w:t xml:space="preserve">.  Regardless of how much teachers try, you cannot make sure that students attend every class. </w:t>
      </w:r>
    </w:p>
    <w:p w14:paraId="787C7BEE" w14:textId="7AE65D24" w:rsidR="00DB4B30" w:rsidRDefault="00DB4B30" w:rsidP="00DB4B30">
      <w:pPr>
        <w:pStyle w:val="NoSpacing"/>
      </w:pPr>
    </w:p>
    <w:p w14:paraId="32E6F069" w14:textId="0335A79A" w:rsidR="00DB4B30" w:rsidRDefault="00DB4B30" w:rsidP="00DB4B30">
      <w:pPr>
        <w:pStyle w:val="NoSpacing"/>
      </w:pPr>
    </w:p>
    <w:p w14:paraId="214FBCA4" w14:textId="77777777" w:rsidR="00793FC2" w:rsidRDefault="00793FC2" w:rsidP="00DB4B30">
      <w:pPr>
        <w:pStyle w:val="NoSpacing"/>
      </w:pPr>
    </w:p>
    <w:p w14:paraId="4AFD2113" w14:textId="77777777" w:rsidR="00793FC2" w:rsidRDefault="00793FC2" w:rsidP="00DB4B30">
      <w:pPr>
        <w:pStyle w:val="NoSpacing"/>
      </w:pPr>
    </w:p>
    <w:p w14:paraId="6BEAB4C2" w14:textId="060785CF" w:rsidR="00793FC2" w:rsidRDefault="00793FC2" w:rsidP="00DB4B30">
      <w:pPr>
        <w:pStyle w:val="NoSpacing"/>
      </w:pPr>
      <w:r w:rsidRPr="00BF0794">
        <w:rPr>
          <w:highlight w:val="cyan"/>
        </w:rPr>
        <w:t>ANSWERS:</w:t>
      </w:r>
    </w:p>
    <w:p w14:paraId="69A4F7C4" w14:textId="5E314291" w:rsidR="00793FC2" w:rsidRDefault="00793FC2" w:rsidP="00793FC2">
      <w:pPr>
        <w:pStyle w:val="NoSpacing"/>
      </w:pPr>
      <w:r>
        <w:t xml:space="preserve">1.  The author suggests that the truth is sometimes painful, but telling the truth is better than living a life being someone </w:t>
      </w:r>
      <w:r w:rsidRPr="00793FC2">
        <w:rPr>
          <w:highlight w:val="yellow"/>
        </w:rPr>
        <w:t>you</w:t>
      </w:r>
      <w:r>
        <w:t xml:space="preserve"> are not. </w:t>
      </w:r>
      <w:r w:rsidRPr="00793FC2">
        <w:rPr>
          <w:color w:val="FF0000"/>
        </w:rPr>
        <w:t>Change “you” to “he/she is”</w:t>
      </w:r>
      <w:r>
        <w:rPr>
          <w:color w:val="FF0000"/>
        </w:rPr>
        <w:t xml:space="preserve"> or “one is” because the sentence begins in 3</w:t>
      </w:r>
      <w:r w:rsidRPr="00793FC2">
        <w:rPr>
          <w:color w:val="FF0000"/>
          <w:vertAlign w:val="superscript"/>
        </w:rPr>
        <w:t>rd</w:t>
      </w:r>
      <w:r>
        <w:rPr>
          <w:color w:val="FF0000"/>
        </w:rPr>
        <w:t xml:space="preserve"> POV.</w:t>
      </w:r>
    </w:p>
    <w:p w14:paraId="78C2026D" w14:textId="18E80C02" w:rsidR="00793FC2" w:rsidRDefault="00793FC2" w:rsidP="00793FC2">
      <w:pPr>
        <w:pStyle w:val="NoSpacing"/>
      </w:pPr>
      <w:r>
        <w:t xml:space="preserve"> 2.  When Margo married a widower, her life became complicated because </w:t>
      </w:r>
      <w:r w:rsidRPr="00793FC2">
        <w:rPr>
          <w:highlight w:val="yellow"/>
        </w:rPr>
        <w:t>you</w:t>
      </w:r>
      <w:r>
        <w:t xml:space="preserve"> can’t help but feel jealous about a deceased wife. </w:t>
      </w:r>
      <w:r w:rsidRPr="00793FC2">
        <w:rPr>
          <w:color w:val="FF0000"/>
        </w:rPr>
        <w:t>Change “you” to</w:t>
      </w:r>
      <w:r>
        <w:rPr>
          <w:color w:val="FF0000"/>
        </w:rPr>
        <w:t xml:space="preserve"> “one” because the sentence begins in 3</w:t>
      </w:r>
      <w:r w:rsidRPr="00793FC2">
        <w:rPr>
          <w:color w:val="FF0000"/>
          <w:vertAlign w:val="superscript"/>
        </w:rPr>
        <w:t>rd</w:t>
      </w:r>
      <w:r>
        <w:rPr>
          <w:color w:val="FF0000"/>
        </w:rPr>
        <w:t xml:space="preserve"> POV.</w:t>
      </w:r>
    </w:p>
    <w:p w14:paraId="574DB3AB" w14:textId="206383D6" w:rsidR="00793FC2" w:rsidRDefault="00793FC2" w:rsidP="00793FC2">
      <w:pPr>
        <w:pStyle w:val="NoSpacing"/>
      </w:pPr>
      <w:r>
        <w:t xml:space="preserve">3.  As the townspeople watched soldiers march away from the battleground, </w:t>
      </w:r>
      <w:r w:rsidRPr="00793FC2">
        <w:rPr>
          <w:highlight w:val="yellow"/>
        </w:rPr>
        <w:t>you</w:t>
      </w:r>
      <w:r>
        <w:t xml:space="preserve"> felt as if the war may finally be over. </w:t>
      </w:r>
      <w:r w:rsidRPr="00793FC2">
        <w:rPr>
          <w:color w:val="FF0000"/>
        </w:rPr>
        <w:t>Change “you” to</w:t>
      </w:r>
      <w:r>
        <w:rPr>
          <w:color w:val="FF0000"/>
        </w:rPr>
        <w:t xml:space="preserve"> “they” because the sentence begins in 3</w:t>
      </w:r>
      <w:r w:rsidRPr="00793FC2">
        <w:rPr>
          <w:color w:val="FF0000"/>
          <w:vertAlign w:val="superscript"/>
        </w:rPr>
        <w:t>rd</w:t>
      </w:r>
      <w:r>
        <w:rPr>
          <w:color w:val="FF0000"/>
        </w:rPr>
        <w:t xml:space="preserve"> POV.</w:t>
      </w:r>
    </w:p>
    <w:p w14:paraId="5AF27E7C" w14:textId="441ECE9E" w:rsidR="00793FC2" w:rsidRDefault="00793FC2" w:rsidP="00793FC2">
      <w:pPr>
        <w:pStyle w:val="NoSpacing"/>
      </w:pPr>
      <w:r>
        <w:t xml:space="preserve"> 4.  A softball player who wants to develop her pitching form knows </w:t>
      </w:r>
      <w:r w:rsidRPr="00793FC2">
        <w:rPr>
          <w:highlight w:val="yellow"/>
        </w:rPr>
        <w:t>you</w:t>
      </w:r>
      <w:r>
        <w:t xml:space="preserve"> will develop more skills at a sleep away camp. </w:t>
      </w:r>
      <w:r w:rsidRPr="00793FC2">
        <w:rPr>
          <w:color w:val="FF0000"/>
        </w:rPr>
        <w:t>Change “you” to</w:t>
      </w:r>
      <w:r>
        <w:rPr>
          <w:color w:val="FF0000"/>
        </w:rPr>
        <w:t xml:space="preserve"> “she” because the sentence begins in 3</w:t>
      </w:r>
      <w:r w:rsidRPr="00793FC2">
        <w:rPr>
          <w:color w:val="FF0000"/>
          <w:vertAlign w:val="superscript"/>
        </w:rPr>
        <w:t>rd</w:t>
      </w:r>
      <w:r>
        <w:rPr>
          <w:color w:val="FF0000"/>
        </w:rPr>
        <w:t xml:space="preserve"> POV.</w:t>
      </w:r>
    </w:p>
    <w:p w14:paraId="23EB534F" w14:textId="4EF2C71C" w:rsidR="00793FC2" w:rsidRDefault="00793FC2" w:rsidP="00793FC2">
      <w:pPr>
        <w:pStyle w:val="NoSpacing"/>
      </w:pPr>
      <w:r>
        <w:t xml:space="preserve">5.  Students underestimate the amount of time required to study accounting because </w:t>
      </w:r>
      <w:r w:rsidRPr="00793FC2">
        <w:rPr>
          <w:highlight w:val="yellow"/>
        </w:rPr>
        <w:t>I</w:t>
      </w:r>
      <w:r>
        <w:t xml:space="preserve"> simply cannot pass </w:t>
      </w:r>
      <w:r w:rsidRPr="00793FC2">
        <w:rPr>
          <w:highlight w:val="yellow"/>
        </w:rPr>
        <w:t>my</w:t>
      </w:r>
      <w:r>
        <w:t xml:space="preserve"> tests without extensive study and practical experience. </w:t>
      </w:r>
      <w:r w:rsidRPr="00793FC2">
        <w:rPr>
          <w:color w:val="FF0000"/>
        </w:rPr>
        <w:t>Change “I” to “one” and delete “my</w:t>
      </w:r>
      <w:r>
        <w:rPr>
          <w:color w:val="FF0000"/>
        </w:rPr>
        <w:t>” because the sentence begins in 3</w:t>
      </w:r>
      <w:r w:rsidRPr="00793FC2">
        <w:rPr>
          <w:color w:val="FF0000"/>
          <w:vertAlign w:val="superscript"/>
        </w:rPr>
        <w:t>rd</w:t>
      </w:r>
      <w:r>
        <w:rPr>
          <w:color w:val="FF0000"/>
        </w:rPr>
        <w:t xml:space="preserve"> POV.</w:t>
      </w:r>
    </w:p>
    <w:p w14:paraId="26257508" w14:textId="26FCAA2D" w:rsidR="00793FC2" w:rsidRDefault="00793FC2" w:rsidP="00DB4B30">
      <w:pPr>
        <w:pStyle w:val="NoSpacing"/>
        <w:rPr>
          <w:color w:val="FF0000"/>
        </w:rPr>
      </w:pPr>
      <w:r>
        <w:lastRenderedPageBreak/>
        <w:t xml:space="preserve">6.  Regardless of how much teachers try, </w:t>
      </w:r>
      <w:r w:rsidRPr="00793FC2">
        <w:rPr>
          <w:highlight w:val="yellow"/>
        </w:rPr>
        <w:t>you</w:t>
      </w:r>
      <w:r>
        <w:t xml:space="preserve"> cannot make sure that students attend every class. </w:t>
      </w:r>
      <w:r w:rsidRPr="00793FC2">
        <w:rPr>
          <w:color w:val="FF0000"/>
        </w:rPr>
        <w:t>Change “you” to</w:t>
      </w:r>
      <w:r>
        <w:rPr>
          <w:color w:val="FF0000"/>
        </w:rPr>
        <w:t xml:space="preserve"> “they” because the sentence begins in 3</w:t>
      </w:r>
      <w:r w:rsidRPr="00793FC2">
        <w:rPr>
          <w:color w:val="FF0000"/>
          <w:vertAlign w:val="superscript"/>
        </w:rPr>
        <w:t>rd</w:t>
      </w:r>
      <w:r>
        <w:rPr>
          <w:color w:val="FF0000"/>
        </w:rPr>
        <w:t xml:space="preserve"> POV.</w:t>
      </w:r>
    </w:p>
    <w:p w14:paraId="4619456E" w14:textId="5CAD469D" w:rsidR="00E155E8" w:rsidRDefault="00E155E8" w:rsidP="00E155E8">
      <w:pPr>
        <w:pStyle w:val="NoSpacing"/>
        <w:ind w:left="7920" w:firstLine="720"/>
      </w:pPr>
      <w:r>
        <w:t>KEEP GOING</w:t>
      </w:r>
      <w:r>
        <w:sym w:font="Wingdings" w:char="F0E0"/>
      </w:r>
    </w:p>
    <w:p w14:paraId="7E7AE067" w14:textId="4EB3227C" w:rsidR="00E155E8" w:rsidRPr="00E155E8" w:rsidRDefault="00E155E8" w:rsidP="00E155E8">
      <w:pPr>
        <w:pStyle w:val="NoSpacing"/>
        <w:jc w:val="both"/>
        <w:rPr>
          <w:b/>
        </w:rPr>
      </w:pPr>
      <w:r w:rsidRPr="00BF0794">
        <w:rPr>
          <w:b/>
          <w:highlight w:val="green"/>
        </w:rPr>
        <w:t>CASE</w:t>
      </w:r>
    </w:p>
    <w:p w14:paraId="493EE043" w14:textId="59B2ECD3" w:rsidR="00E155E8" w:rsidRDefault="00E155E8" w:rsidP="00E155E8">
      <w:pPr>
        <w:pStyle w:val="NoSpacing"/>
        <w:jc w:val="both"/>
      </w:pPr>
      <w:r w:rsidRPr="00E155E8">
        <w:rPr>
          <w:b/>
        </w:rPr>
        <w:t>DIRECTIONS</w:t>
      </w:r>
      <w:r>
        <w:t>:  Determine what word form, and then check answers below.</w:t>
      </w:r>
    </w:p>
    <w:p w14:paraId="4034414E" w14:textId="63C4BA04" w:rsidR="00E155E8" w:rsidRDefault="00E155E8" w:rsidP="00E155E8">
      <w:pPr>
        <w:pStyle w:val="NoSpacing"/>
        <w:numPr>
          <w:ilvl w:val="0"/>
          <w:numId w:val="2"/>
        </w:numPr>
        <w:jc w:val="both"/>
      </w:pPr>
      <w:r>
        <w:t>(We, Us) two students were late to school because the bus broke down.</w:t>
      </w:r>
    </w:p>
    <w:p w14:paraId="55427AF3" w14:textId="4DBF05E2" w:rsidR="00E155E8" w:rsidRDefault="00E155E8" w:rsidP="00E155E8">
      <w:pPr>
        <w:pStyle w:val="NoSpacing"/>
        <w:numPr>
          <w:ilvl w:val="0"/>
          <w:numId w:val="2"/>
        </w:numPr>
        <w:jc w:val="both"/>
      </w:pPr>
      <w:r>
        <w:t>Did you hear about (he, him)?</w:t>
      </w:r>
    </w:p>
    <w:p w14:paraId="047CEB66" w14:textId="6C22046F" w:rsidR="00E155E8" w:rsidRDefault="00E155E8" w:rsidP="00E155E8">
      <w:pPr>
        <w:pStyle w:val="NoSpacing"/>
        <w:numPr>
          <w:ilvl w:val="0"/>
          <w:numId w:val="2"/>
        </w:numPr>
        <w:jc w:val="both"/>
      </w:pPr>
      <w:r>
        <w:t>Although both Joelle and (she/her) were experienced drivers, they felt helpless in the snow.</w:t>
      </w:r>
    </w:p>
    <w:p w14:paraId="26CA8760" w14:textId="77777777" w:rsidR="00E155E8" w:rsidRDefault="00E155E8" w:rsidP="00E155E8">
      <w:pPr>
        <w:pStyle w:val="NoSpacing"/>
        <w:numPr>
          <w:ilvl w:val="0"/>
          <w:numId w:val="2"/>
        </w:numPr>
        <w:jc w:val="both"/>
      </w:pPr>
      <w:r>
        <w:t>There is a new principal, but the kindergarteners have not yet met (she/her).</w:t>
      </w:r>
    </w:p>
    <w:p w14:paraId="245878D3" w14:textId="77777777" w:rsidR="00E155E8" w:rsidRDefault="00E155E8" w:rsidP="00E155E8">
      <w:pPr>
        <w:pStyle w:val="NoSpacing"/>
        <w:numPr>
          <w:ilvl w:val="0"/>
          <w:numId w:val="2"/>
        </w:numPr>
        <w:jc w:val="both"/>
      </w:pPr>
      <w:r>
        <w:t>(Who/Whom) is going to the party?</w:t>
      </w:r>
    </w:p>
    <w:p w14:paraId="28D54D54" w14:textId="77777777" w:rsidR="00E155E8" w:rsidRDefault="00E155E8" w:rsidP="00E155E8">
      <w:pPr>
        <w:pStyle w:val="NoSpacing"/>
        <w:numPr>
          <w:ilvl w:val="0"/>
          <w:numId w:val="2"/>
        </w:numPr>
        <w:jc w:val="both"/>
      </w:pPr>
      <w:r>
        <w:t>To (who/whom) did you give the present?</w:t>
      </w:r>
    </w:p>
    <w:p w14:paraId="08964FD5" w14:textId="77777777" w:rsidR="00E155E8" w:rsidRDefault="00E155E8" w:rsidP="00E155E8">
      <w:pPr>
        <w:pStyle w:val="NoSpacing"/>
        <w:numPr>
          <w:ilvl w:val="0"/>
          <w:numId w:val="2"/>
        </w:numPr>
        <w:jc w:val="both"/>
      </w:pPr>
      <w:r>
        <w:t>(Who/Whom) drives to school each day?</w:t>
      </w:r>
    </w:p>
    <w:p w14:paraId="70110511" w14:textId="1BD3C09D" w:rsidR="00E155E8" w:rsidRDefault="00E155E8" w:rsidP="00E155E8">
      <w:pPr>
        <w:pStyle w:val="NoSpacing"/>
        <w:jc w:val="both"/>
      </w:pPr>
      <w:r>
        <w:t xml:space="preserve"> </w:t>
      </w:r>
    </w:p>
    <w:p w14:paraId="2590F964" w14:textId="45BC2734" w:rsidR="00E155E8" w:rsidRDefault="00E155E8" w:rsidP="00E155E8">
      <w:pPr>
        <w:pStyle w:val="NoSpacing"/>
        <w:jc w:val="both"/>
      </w:pPr>
    </w:p>
    <w:p w14:paraId="5E38C05E" w14:textId="1737D607" w:rsidR="00E155E8" w:rsidRDefault="00E155E8" w:rsidP="00E155E8">
      <w:pPr>
        <w:pStyle w:val="NoSpacing"/>
        <w:jc w:val="both"/>
        <w:rPr>
          <w:b/>
        </w:rPr>
      </w:pPr>
      <w:r w:rsidRPr="00E155E8">
        <w:rPr>
          <w:b/>
          <w:highlight w:val="green"/>
        </w:rPr>
        <w:t>ANSWERS:</w:t>
      </w:r>
    </w:p>
    <w:p w14:paraId="099538A1" w14:textId="2C6B13D2" w:rsidR="00BF0794" w:rsidRDefault="00E155E8" w:rsidP="00C17A72">
      <w:pPr>
        <w:pStyle w:val="NoSpacing"/>
        <w:numPr>
          <w:ilvl w:val="0"/>
          <w:numId w:val="3"/>
        </w:numPr>
        <w:jc w:val="both"/>
      </w:pPr>
      <w:r>
        <w:t>(</w:t>
      </w:r>
      <w:r w:rsidRPr="00BF0794">
        <w:rPr>
          <w:highlight w:val="yellow"/>
        </w:rPr>
        <w:t>We</w:t>
      </w:r>
      <w:r>
        <w:t>, Us) two students were late to school because the bus broke down</w:t>
      </w:r>
      <w:r w:rsidR="00BF0794">
        <w:t>.</w:t>
      </w:r>
    </w:p>
    <w:p w14:paraId="681190A8" w14:textId="52816F8B" w:rsidR="00BF0794" w:rsidRDefault="00BF0794" w:rsidP="00BF0794">
      <w:pPr>
        <w:pStyle w:val="NoSpacing"/>
        <w:ind w:left="720"/>
        <w:jc w:val="both"/>
      </w:pPr>
      <w:r>
        <w:t>Subject-verb:  WE WERE late, not US WERE late</w:t>
      </w:r>
    </w:p>
    <w:p w14:paraId="21AF53D3" w14:textId="4AA0FA4B" w:rsidR="00E155E8" w:rsidRDefault="00E155E8" w:rsidP="00C17A72">
      <w:pPr>
        <w:pStyle w:val="NoSpacing"/>
        <w:numPr>
          <w:ilvl w:val="0"/>
          <w:numId w:val="3"/>
        </w:numPr>
        <w:jc w:val="both"/>
      </w:pPr>
      <w:r>
        <w:t xml:space="preserve">Did you hear about (he, </w:t>
      </w:r>
      <w:r w:rsidRPr="00BF0794">
        <w:rPr>
          <w:highlight w:val="yellow"/>
        </w:rPr>
        <w:t>him</w:t>
      </w:r>
      <w:r>
        <w:t>)?</w:t>
      </w:r>
    </w:p>
    <w:p w14:paraId="1CAEDE13" w14:textId="4715172D" w:rsidR="00BF0794" w:rsidRDefault="00BF0794" w:rsidP="00BF0794">
      <w:pPr>
        <w:pStyle w:val="NoSpacing"/>
        <w:ind w:left="720"/>
        <w:jc w:val="both"/>
      </w:pPr>
      <w:r>
        <w:t>“About” is a preposition, so you need “him” as the object of that</w:t>
      </w:r>
    </w:p>
    <w:p w14:paraId="5E2F9274" w14:textId="0F26F01E" w:rsidR="00E155E8" w:rsidRDefault="00E155E8" w:rsidP="00E155E8">
      <w:pPr>
        <w:pStyle w:val="NoSpacing"/>
        <w:numPr>
          <w:ilvl w:val="0"/>
          <w:numId w:val="3"/>
        </w:numPr>
        <w:jc w:val="both"/>
      </w:pPr>
      <w:r>
        <w:t>Although both Joelle and (</w:t>
      </w:r>
      <w:r w:rsidRPr="00BF0794">
        <w:rPr>
          <w:highlight w:val="yellow"/>
        </w:rPr>
        <w:t>she</w:t>
      </w:r>
      <w:r>
        <w:t>/her) were experienced drivers, they felt helpless in the snow.</w:t>
      </w:r>
    </w:p>
    <w:p w14:paraId="63D66F69" w14:textId="49B2EFD2" w:rsidR="00BF0794" w:rsidRDefault="00BF0794" w:rsidP="00BF0794">
      <w:pPr>
        <w:pStyle w:val="NoSpacing"/>
        <w:ind w:left="720"/>
        <w:jc w:val="both"/>
      </w:pPr>
      <w:r>
        <w:t>Try re-writing for subject-verb:  She was an experienced driver, not Her was an experienced driver.</w:t>
      </w:r>
    </w:p>
    <w:p w14:paraId="62124CF2" w14:textId="70A7286C" w:rsidR="00E155E8" w:rsidRDefault="00E155E8" w:rsidP="00E155E8">
      <w:pPr>
        <w:pStyle w:val="NoSpacing"/>
        <w:numPr>
          <w:ilvl w:val="0"/>
          <w:numId w:val="3"/>
        </w:numPr>
        <w:jc w:val="both"/>
      </w:pPr>
      <w:r>
        <w:t>There is a new principal, but the kindergarteners have not yet met (she/</w:t>
      </w:r>
      <w:r w:rsidRPr="00BF0794">
        <w:rPr>
          <w:highlight w:val="yellow"/>
        </w:rPr>
        <w:t>her</w:t>
      </w:r>
      <w:r>
        <w:t>).</w:t>
      </w:r>
    </w:p>
    <w:p w14:paraId="57C6AEF8" w14:textId="1F7810AD" w:rsidR="00BF0794" w:rsidRDefault="00BF0794" w:rsidP="00BF0794">
      <w:pPr>
        <w:pStyle w:val="NoSpacing"/>
        <w:ind w:left="720"/>
        <w:jc w:val="both"/>
      </w:pPr>
      <w:r>
        <w:t>It’s a direct object, answering the question about who the kids haven’t met.</w:t>
      </w:r>
    </w:p>
    <w:p w14:paraId="731ED3D3" w14:textId="5C249257" w:rsidR="00E155E8" w:rsidRDefault="00E155E8" w:rsidP="00E155E8">
      <w:pPr>
        <w:pStyle w:val="NoSpacing"/>
        <w:numPr>
          <w:ilvl w:val="0"/>
          <w:numId w:val="3"/>
        </w:numPr>
        <w:jc w:val="both"/>
      </w:pPr>
      <w:r>
        <w:t>(</w:t>
      </w:r>
      <w:r w:rsidRPr="00BF0794">
        <w:rPr>
          <w:highlight w:val="yellow"/>
        </w:rPr>
        <w:t>Who</w:t>
      </w:r>
      <w:r>
        <w:t>/Whom) is going to the party?</w:t>
      </w:r>
    </w:p>
    <w:p w14:paraId="020EF71D" w14:textId="0D091E01" w:rsidR="00BF0794" w:rsidRDefault="00BF0794" w:rsidP="00BF0794">
      <w:pPr>
        <w:pStyle w:val="NoSpacing"/>
        <w:ind w:left="720"/>
        <w:jc w:val="both"/>
      </w:pPr>
      <w:r>
        <w:t>Try re-writing:  He/Him is going to the party.  Answer is he, so “who” is correct b/c “who” is the same case as “he.”</w:t>
      </w:r>
    </w:p>
    <w:p w14:paraId="00B145C9" w14:textId="31D0C5AF" w:rsidR="00E155E8" w:rsidRDefault="00E155E8" w:rsidP="00E155E8">
      <w:pPr>
        <w:pStyle w:val="NoSpacing"/>
        <w:numPr>
          <w:ilvl w:val="0"/>
          <w:numId w:val="3"/>
        </w:numPr>
        <w:jc w:val="both"/>
      </w:pPr>
      <w:r>
        <w:t>To (who/</w:t>
      </w:r>
      <w:r w:rsidRPr="00BF0794">
        <w:rPr>
          <w:highlight w:val="yellow"/>
        </w:rPr>
        <w:t>whom</w:t>
      </w:r>
      <w:r>
        <w:t>) did you give the present?</w:t>
      </w:r>
    </w:p>
    <w:p w14:paraId="313CA2B1" w14:textId="3247615A" w:rsidR="00BF0794" w:rsidRDefault="00BF0794" w:rsidP="00BF0794">
      <w:pPr>
        <w:pStyle w:val="NoSpacing"/>
        <w:ind w:left="720"/>
        <w:jc w:val="both"/>
      </w:pPr>
      <w:r>
        <w:t xml:space="preserve">Whom is the object of the preposition; also, try re-writing: You gave the present to </w:t>
      </w:r>
      <w:proofErr w:type="spellStart"/>
      <w:r>
        <w:t>he</w:t>
      </w:r>
      <w:proofErr w:type="spellEnd"/>
      <w:r>
        <w:t>/him—to HIM.  So, “whom” is correct b/c that’s the same case as “him.”</w:t>
      </w:r>
    </w:p>
    <w:p w14:paraId="2BCED483" w14:textId="776E7795" w:rsidR="00E155E8" w:rsidRDefault="00E155E8" w:rsidP="00E155E8">
      <w:pPr>
        <w:pStyle w:val="NoSpacing"/>
        <w:numPr>
          <w:ilvl w:val="0"/>
          <w:numId w:val="3"/>
        </w:numPr>
        <w:jc w:val="both"/>
      </w:pPr>
      <w:r>
        <w:t>(</w:t>
      </w:r>
      <w:r w:rsidRPr="00BF0794">
        <w:rPr>
          <w:highlight w:val="yellow"/>
        </w:rPr>
        <w:t>Who</w:t>
      </w:r>
      <w:r>
        <w:t>/Whom) drives to school each day?</w:t>
      </w:r>
    </w:p>
    <w:p w14:paraId="63EE90AE" w14:textId="4DCD995D" w:rsidR="00BF0794" w:rsidRDefault="00BF0794" w:rsidP="00BF0794">
      <w:pPr>
        <w:pStyle w:val="NoSpacing"/>
        <w:ind w:left="720"/>
        <w:jc w:val="both"/>
      </w:pPr>
      <w:r>
        <w:t>Try re-writing:  He/Him drives to school each day</w:t>
      </w:r>
      <w:r>
        <w:sym w:font="Wingdings" w:char="F0E0"/>
      </w:r>
      <w:r>
        <w:t>HE drives, so “who” is the correct answer since he/who are the same case.</w:t>
      </w:r>
    </w:p>
    <w:p w14:paraId="541A8D14" w14:textId="77777777" w:rsidR="00E155E8" w:rsidRPr="00E155E8" w:rsidRDefault="00E155E8" w:rsidP="00E155E8">
      <w:pPr>
        <w:pStyle w:val="NoSpacing"/>
        <w:jc w:val="both"/>
        <w:rPr>
          <w:b/>
        </w:rPr>
      </w:pPr>
    </w:p>
    <w:sectPr w:rsidR="00E155E8" w:rsidRPr="00E155E8" w:rsidSect="00DB4B3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C54D6"/>
    <w:multiLevelType w:val="hybridMultilevel"/>
    <w:tmpl w:val="BBB8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F3FE4"/>
    <w:multiLevelType w:val="hybridMultilevel"/>
    <w:tmpl w:val="5104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A2AB5"/>
    <w:multiLevelType w:val="hybridMultilevel"/>
    <w:tmpl w:val="5104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9D"/>
    <w:rsid w:val="000D12EE"/>
    <w:rsid w:val="00164AA7"/>
    <w:rsid w:val="0037219D"/>
    <w:rsid w:val="005B428E"/>
    <w:rsid w:val="00737E59"/>
    <w:rsid w:val="00793FC2"/>
    <w:rsid w:val="007E546A"/>
    <w:rsid w:val="009D08D3"/>
    <w:rsid w:val="00BF0794"/>
    <w:rsid w:val="00DB4B30"/>
    <w:rsid w:val="00E155E8"/>
    <w:rsid w:val="00E438DF"/>
    <w:rsid w:val="00F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033D"/>
  <w15:chartTrackingRefBased/>
  <w15:docId w15:val="{B6291587-7367-4602-B574-17A8447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21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19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37E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8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5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marbook.com/grammar_quiz/its_1.asp" TargetMode="External"/><Relationship Id="rId13" Type="http://schemas.openxmlformats.org/officeDocument/2006/relationships/hyperlink" Target="http://www.softschools.com/quizzes/grammar/possessive_nouns/quiz32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humanities/grammar/punctuation-the-comma-and-the-apostrophe/its-vs-its/e/choosing-between-its-and-it-s" TargetMode="External"/><Relationship Id="rId12" Type="http://schemas.openxmlformats.org/officeDocument/2006/relationships/hyperlink" Target="https://www.proprofs.com/quiz-school/story.php?title=verb-tense-consistency-guideline-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rammarbook.com/grammar_quiz/their_vs_there_vs_theyre_1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profs.com/quiz-school/story.php?title=parallel-structure-quiz_1" TargetMode="External"/><Relationship Id="rId11" Type="http://schemas.openxmlformats.org/officeDocument/2006/relationships/hyperlink" Target="http://www.grammar-quizzes.com/clauses-2.html" TargetMode="External"/><Relationship Id="rId5" Type="http://schemas.openxmlformats.org/officeDocument/2006/relationships/hyperlink" Target="https://pennstatelaw.psu.edu/current-students/online-legal-writing-center/writing-tools/parallel-structure-exercises" TargetMode="External"/><Relationship Id="rId15" Type="http://schemas.openxmlformats.org/officeDocument/2006/relationships/hyperlink" Target="https://forms.office.com/Pages/ResponsePage.aspx?id=j0gLqp78hUGl4zhCIN8jykqJrvXbqhRGrmSygS-eAOBUREM5UDVVWk1ZNjUzR0VYRlhJOFdVMkdGRS4u" TargetMode="External"/><Relationship Id="rId10" Type="http://schemas.openxmlformats.org/officeDocument/2006/relationships/hyperlink" Target="https://www.grammarbook.com/grammar_quiz/who_2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ftschools.com/quizzes/grammar/who_whom/quiz3329.html" TargetMode="External"/><Relationship Id="rId14" Type="http://schemas.openxmlformats.org/officeDocument/2006/relationships/hyperlink" Target="https://www.khanacademy.org/humanities/grammar/punctuation-the-comma-and-the-apostrophe/introduction-to-the-possessive/e/advanved--plural--posse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7</cp:revision>
  <dcterms:created xsi:type="dcterms:W3CDTF">2018-05-14T18:14:00Z</dcterms:created>
  <dcterms:modified xsi:type="dcterms:W3CDTF">2018-10-16T11:50:00Z</dcterms:modified>
</cp:coreProperties>
</file>